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询价项目名称：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互联网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光纤业务及服务</w:t>
      </w:r>
    </w:p>
    <w:tbl>
      <w:tblPr>
        <w:tblStyle w:val="3"/>
        <w:tblpPr w:leftFromText="180" w:rightFromText="180" w:vertAnchor="text" w:horzAnchor="page" w:tblpX="1633" w:tblpY="473"/>
        <w:tblOverlap w:val="never"/>
        <w:tblW w:w="14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18"/>
        <w:gridCol w:w="1545"/>
        <w:gridCol w:w="3360"/>
        <w:gridCol w:w="972"/>
        <w:gridCol w:w="971"/>
        <w:gridCol w:w="1561"/>
        <w:gridCol w:w="1385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项目内容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单位 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ind w:left="310" w:leftChars="0" w:hanging="310" w:hangingChars="148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价（元）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ind w:left="310" w:leftChars="0" w:hanging="310" w:hangingChars="148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互联网专线及服务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800M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PON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安全专线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200M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PON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116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：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（大写：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411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="632" w:hanging="632" w:hangingChars="3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</w:rPr>
              <w:t>所有报价均用人民币表示,其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</w:rPr>
              <w:t>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  <w:lang w:val="en-US" w:eastAsia="zh-CN"/>
              </w:rPr>
              <w:t>包含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</w:rPr>
              <w:t>运输、安装、调试、检验、培训、税金和保险等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</w:rPr>
              <w:t>请供应商依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</w:rPr>
              <w:t>照此表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  <w:lang w:val="en-US" w:eastAsia="zh-CN"/>
              </w:rPr>
              <w:t>单独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</w:rPr>
              <w:t>成交供应商的报价，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</w:rPr>
              <w:t>即为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</w:rPr>
              <w:t>签订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  <w:highlight w:val="white"/>
              </w:rPr>
              <w:t>履行合同的价格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white"/>
                <w:lang w:val="en-US" w:eastAsia="zh-CN"/>
              </w:rPr>
              <w:t>4.未尽事宜，须经双方协商同意后签订补充协议。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供应商名称：（盖章）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法定代表人或授权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（签字）：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日期: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mE5ZDIzZDI3NzQxZDM5ZTk0OTNjZmE5Y2JmMTQifQ=="/>
  </w:docVars>
  <w:rsids>
    <w:rsidRoot w:val="7C0E1331"/>
    <w:rsid w:val="2C381A30"/>
    <w:rsid w:val="60B66E3D"/>
    <w:rsid w:val="7C0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line="480" w:lineRule="auto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2023-12-14T04:38:00Z</dcterms:created>
  <dc:creator>庸人修行路</dc:creator>
  <cp:lastModifiedBy>庸人修行路</cp:lastModifiedBy>
  <dcterms:modified xsi:type="dcterms:W3CDTF">2023-12-26T02:30:09Z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C343A8BDE5124DA5955C7DB1C98CE339_13</vt:lpwstr>
  </property>
</Properties>
</file>