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1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</w:p>
    <w:p w14:paraId="70F5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报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表</w:t>
      </w:r>
    </w:p>
    <w:p w14:paraId="4EB05F4F">
      <w:pPr>
        <w:pStyle w:val="2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询价项目名称：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国产</w:t>
      </w:r>
      <w:r>
        <w:rPr>
          <w:rFonts w:hint="eastAsia"/>
          <w:sz w:val="28"/>
          <w:szCs w:val="36"/>
          <w:lang w:val="en-US" w:eastAsia="zh-CN"/>
        </w:rPr>
        <w:t>办公软件采购</w:t>
      </w:r>
    </w:p>
    <w:tbl>
      <w:tblPr>
        <w:tblStyle w:val="5"/>
        <w:tblW w:w="14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65"/>
        <w:gridCol w:w="1395"/>
        <w:gridCol w:w="5070"/>
        <w:gridCol w:w="945"/>
        <w:gridCol w:w="825"/>
        <w:gridCol w:w="1575"/>
        <w:gridCol w:w="1440"/>
        <w:gridCol w:w="806"/>
      </w:tblGrid>
      <w:tr w14:paraId="1CA2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4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5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2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4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C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4F5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WPS办公软件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WPS Office 2019for linux 专业版办公软件V11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金山WPS 2019 for Linux 专业版、可在 Windows、 Linux 等操作系统上运行，包括文字处理、电子表格、简报制作、 PDF 阅读等功能，支持国家文档格式标准，支持数据库和网页数据的导入导出，兼容微软Office 文档。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F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C1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版式软件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数科OFD版式软件V3.0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版式办公套件支持OFD与PDF双格式阅读、分页加载、数字签名、文档加密、签章验章。套红打印、手写签批、添加水印、文档编辑，以及电子公文语义导览、编辑、导出等功能。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93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杀毒软件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360终端安全防护系统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360终端安全防护系统V10.0（含三年免费升级服务）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4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7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报价金额 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（大写：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）</w:t>
            </w:r>
          </w:p>
        </w:tc>
      </w:tr>
      <w:tr w14:paraId="6A5F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3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989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所有报价均用人民币表示,其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运输、安装、调试、检验、培训、税金和保险等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费用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  <w:t>。</w:t>
            </w:r>
          </w:p>
          <w:p w14:paraId="7A0781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请供应商依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照此表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单独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成交供应商的报价，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即为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签订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履行合同的价格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4.未尽事宜，须经双方协商同意后签订补充协议。</w:t>
            </w:r>
          </w:p>
        </w:tc>
      </w:tr>
    </w:tbl>
    <w:p w14:paraId="0DB133DA">
      <w:pPr>
        <w:rPr>
          <w:rFonts w:hint="eastAsia" w:ascii="宋体" w:hAnsi="宋体" w:eastAsia="宋体" w:cs="宋体"/>
        </w:rPr>
      </w:pPr>
    </w:p>
    <w:p w14:paraId="287C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供应商名称：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联系电话：</w:t>
      </w:r>
    </w:p>
    <w:p w14:paraId="7FEB9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0"/>
          <w:szCs w:val="30"/>
        </w:rPr>
        <w:t>法定代表人或授权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</w:t>
      </w:r>
      <w:r>
        <w:rPr>
          <w:rFonts w:hint="eastAsia" w:ascii="宋体" w:hAnsi="宋体" w:eastAsia="宋体" w:cs="宋体"/>
          <w:sz w:val="30"/>
          <w:szCs w:val="30"/>
        </w:rPr>
        <w:t>（签字）：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日期: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GE4NjY2YTQxYWIzYzBiNmU2MGQxNDgzMmU0ZjcifQ=="/>
  </w:docVars>
  <w:rsids>
    <w:rsidRoot w:val="00000000"/>
    <w:rsid w:val="06770FAA"/>
    <w:rsid w:val="119200E9"/>
    <w:rsid w:val="1A727A92"/>
    <w:rsid w:val="30D42767"/>
    <w:rsid w:val="3B1B0810"/>
    <w:rsid w:val="42C43491"/>
    <w:rsid w:val="5CC803AF"/>
    <w:rsid w:val="686236C1"/>
    <w:rsid w:val="74A4534E"/>
    <w:rsid w:val="75A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470</Characters>
  <Lines>0</Lines>
  <Paragraphs>0</Paragraphs>
  <TotalTime>0</TotalTime>
  <ScaleCrop>false</ScaleCrop>
  <LinksUpToDate>false</LinksUpToDate>
  <CharactersWithSpaces>579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2023-01-09T03:13:00Z</dcterms:created>
  <dc:creator>Administrator</dc:creator>
  <cp:lastModifiedBy>点击数码_梁</cp:lastModifiedBy>
  <cp:lastPrinted>2024-11-15T08:02:42Z</cp:lastPrinted>
  <dcterms:modified xsi:type="dcterms:W3CDTF">2024-11-15T08:02:46Z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AF05B1C103624E8CA86DD56AF26A61BD</vt:lpwstr>
  </property>
</Properties>
</file>